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91" w:rsidRPr="00B32E91" w:rsidRDefault="00B32E91" w:rsidP="00B32E91">
      <w:pPr>
        <w:spacing w:after="150" w:line="240" w:lineRule="auto"/>
        <w:textAlignment w:val="baseline"/>
        <w:rPr>
          <w:rFonts w:ascii="inherit" w:eastAsia="Times New Roman" w:hAnsi="inherit" w:cs="Arial"/>
          <w:b/>
          <w:color w:val="333333"/>
          <w:sz w:val="28"/>
          <w:szCs w:val="28"/>
          <w:u w:val="single"/>
          <w:lang w:eastAsia="en-CA"/>
        </w:rPr>
      </w:pPr>
      <w:r w:rsidRPr="00B32E91">
        <w:rPr>
          <w:rFonts w:ascii="inherit" w:eastAsia="Times New Roman" w:hAnsi="inherit" w:cs="Arial"/>
          <w:b/>
          <w:color w:val="333333"/>
          <w:sz w:val="28"/>
          <w:szCs w:val="28"/>
          <w:u w:val="single"/>
          <w:lang w:eastAsia="en-CA"/>
        </w:rPr>
        <w:t>Finding Theme</w:t>
      </w:r>
    </w:p>
    <w:p w:rsidR="00B32E91" w:rsidRDefault="00B32E91" w:rsidP="00B32E91">
      <w:pPr>
        <w:spacing w:after="150" w:line="240" w:lineRule="auto"/>
        <w:textAlignment w:val="baseline"/>
        <w:rPr>
          <w:rFonts w:ascii="inherit" w:eastAsia="Times New Roman" w:hAnsi="inherit" w:cs="Arial"/>
          <w:color w:val="333333"/>
          <w:sz w:val="20"/>
          <w:szCs w:val="20"/>
          <w:lang w:eastAsia="en-CA"/>
        </w:rPr>
      </w:pPr>
    </w:p>
    <w:p w:rsidR="00B32E91" w:rsidRPr="00B32E91" w:rsidRDefault="00B32E91" w:rsidP="00B32E91">
      <w:pPr>
        <w:spacing w:after="150" w:line="240" w:lineRule="auto"/>
        <w:textAlignment w:val="baseline"/>
        <w:rPr>
          <w:rFonts w:ascii="inherit" w:eastAsia="Times New Roman" w:hAnsi="inherit" w:cs="Arial"/>
          <w:color w:val="333333"/>
          <w:sz w:val="24"/>
          <w:szCs w:val="24"/>
          <w:lang w:eastAsia="en-CA"/>
        </w:rPr>
      </w:pPr>
      <w:r w:rsidRPr="00B32E91">
        <w:rPr>
          <w:rFonts w:ascii="inherit" w:eastAsia="Times New Roman" w:hAnsi="inherit" w:cs="Arial"/>
          <w:color w:val="333333"/>
          <w:sz w:val="24"/>
          <w:szCs w:val="24"/>
          <w:lang w:eastAsia="en-CA"/>
        </w:rPr>
        <w:t>Following the plot of a short story is fine, but the discerning reader will be able to identify the theme of the story. The theme is the message the writer uses the story to convey to</w:t>
      </w:r>
      <w:r w:rsidRPr="00B32E91">
        <w:rPr>
          <w:rFonts w:ascii="inherit" w:eastAsia="Times New Roman" w:hAnsi="inherit" w:cs="Arial"/>
          <w:color w:val="000000" w:themeColor="text1"/>
          <w:sz w:val="24"/>
          <w:szCs w:val="24"/>
          <w:lang w:eastAsia="en-CA"/>
        </w:rPr>
        <w:t> </w:t>
      </w:r>
      <w:hyperlink r:id="rId5" w:tgtFrame="_blank" w:history="1">
        <w:r w:rsidRPr="00B32E91">
          <w:rPr>
            <w:rFonts w:ascii="inherit" w:eastAsia="Times New Roman" w:hAnsi="inherit" w:cs="Arial"/>
            <w:color w:val="000000" w:themeColor="text1"/>
            <w:sz w:val="24"/>
            <w:szCs w:val="24"/>
            <w:lang w:eastAsia="en-CA"/>
          </w:rPr>
          <w:t>the reader</w:t>
        </w:r>
      </w:hyperlink>
      <w:r w:rsidRPr="00B32E91">
        <w:rPr>
          <w:rFonts w:ascii="inherit" w:eastAsia="Times New Roman" w:hAnsi="inherit" w:cs="Arial"/>
          <w:color w:val="333333"/>
          <w:sz w:val="24"/>
          <w:szCs w:val="24"/>
          <w:lang w:eastAsia="en-CA"/>
        </w:rPr>
        <w:t> about life in general. Understanding the theme gives the reader an additional level of appreciation for a short story. You can identify a short story theme by following a few easy steps.</w:t>
      </w:r>
    </w:p>
    <w:p w:rsidR="00B32E91" w:rsidRPr="00B32E91" w:rsidRDefault="00B32E91" w:rsidP="00B32E91">
      <w:pPr>
        <w:spacing w:after="75" w:line="240" w:lineRule="auto"/>
        <w:textAlignment w:val="baseline"/>
        <w:rPr>
          <w:rFonts w:ascii="inherit" w:eastAsia="Times New Roman" w:hAnsi="inherit" w:cs="Arial"/>
          <w:color w:val="333333"/>
          <w:sz w:val="20"/>
          <w:szCs w:val="20"/>
          <w:lang w:eastAsia="en-CA"/>
        </w:rPr>
      </w:pPr>
    </w:p>
    <w:p w:rsidR="00B32E91" w:rsidRPr="00B32E91" w:rsidRDefault="00B32E91" w:rsidP="00B32E91">
      <w:pPr>
        <w:spacing w:after="0" w:line="240" w:lineRule="auto"/>
        <w:textAlignment w:val="baseline"/>
        <w:rPr>
          <w:rFonts w:ascii="inherit" w:eastAsia="Times New Roman" w:hAnsi="inherit" w:cs="Arial"/>
          <w:color w:val="666666"/>
          <w:sz w:val="20"/>
          <w:szCs w:val="20"/>
          <w:lang w:eastAsia="en-CA"/>
        </w:rPr>
      </w:pPr>
      <w:r w:rsidRPr="00B32E91">
        <w:rPr>
          <w:rFonts w:ascii="inherit" w:eastAsia="Times New Roman" w:hAnsi="inherit" w:cs="Arial"/>
          <w:b/>
          <w:bCs/>
          <w:color w:val="000000"/>
          <w:sz w:val="20"/>
          <w:szCs w:val="20"/>
          <w:bdr w:val="none" w:sz="0" w:space="0" w:color="auto" w:frame="1"/>
          <w:lang w:eastAsia="en-CA"/>
        </w:rPr>
        <w:t>Difficulty:</w:t>
      </w:r>
      <w:r w:rsidRPr="00B32E91">
        <w:rPr>
          <w:rFonts w:ascii="inherit" w:eastAsia="Times New Roman" w:hAnsi="inherit" w:cs="Arial"/>
          <w:color w:val="666666"/>
          <w:sz w:val="20"/>
          <w:lang w:eastAsia="en-CA"/>
        </w:rPr>
        <w:t> </w:t>
      </w:r>
      <w:r w:rsidRPr="00B32E91">
        <w:rPr>
          <w:rFonts w:ascii="inherit" w:eastAsia="Times New Roman" w:hAnsi="inherit" w:cs="Arial"/>
          <w:color w:val="666666"/>
          <w:sz w:val="20"/>
          <w:szCs w:val="20"/>
          <w:lang w:eastAsia="en-CA"/>
        </w:rPr>
        <w:t>Challenging</w:t>
      </w:r>
    </w:p>
    <w:p w:rsidR="00B32E91" w:rsidRPr="00B32E91" w:rsidRDefault="00B32E91" w:rsidP="00B32E91">
      <w:pPr>
        <w:spacing w:after="0" w:line="240" w:lineRule="auto"/>
        <w:textAlignment w:val="baseline"/>
        <w:rPr>
          <w:rFonts w:ascii="Georgia" w:eastAsia="Times New Roman" w:hAnsi="Georgia" w:cs="Arial"/>
          <w:color w:val="000000"/>
          <w:sz w:val="27"/>
          <w:szCs w:val="27"/>
          <w:lang w:eastAsia="en-CA"/>
        </w:rPr>
      </w:pPr>
      <w:r w:rsidRPr="00B32E91">
        <w:rPr>
          <w:rFonts w:ascii="Georgia" w:eastAsia="Times New Roman" w:hAnsi="Georgia" w:cs="Arial"/>
          <w:color w:val="000000"/>
          <w:sz w:val="27"/>
          <w:szCs w:val="27"/>
          <w:lang w:eastAsia="en-CA"/>
        </w:rPr>
        <w:t>Instructions</w:t>
      </w:r>
    </w:p>
    <w:p w:rsidR="00B32E91" w:rsidRPr="00B32E91" w:rsidRDefault="00B32E91" w:rsidP="00B32E91">
      <w:pPr>
        <w:numPr>
          <w:ilvl w:val="0"/>
          <w:numId w:val="2"/>
        </w:numPr>
        <w:spacing w:after="0" w:line="240" w:lineRule="auto"/>
        <w:ind w:left="0"/>
        <w:jc w:val="center"/>
        <w:textAlignment w:val="baseline"/>
        <w:rPr>
          <w:rFonts w:ascii="Georgia" w:eastAsia="Times New Roman" w:hAnsi="Georgia" w:cs="Arial"/>
          <w:color w:val="DFA641"/>
          <w:sz w:val="28"/>
          <w:szCs w:val="28"/>
          <w:lang w:eastAsia="en-CA"/>
        </w:rPr>
      </w:pPr>
      <w:r w:rsidRPr="00B32E91">
        <w:rPr>
          <w:rFonts w:ascii="Georgia" w:eastAsia="Times New Roman" w:hAnsi="Georgia" w:cs="Arial"/>
          <w:color w:val="DFA641"/>
          <w:sz w:val="28"/>
          <w:szCs w:val="28"/>
          <w:lang w:eastAsia="en-CA"/>
        </w:rPr>
        <w:t>Step</w:t>
      </w:r>
      <w:r w:rsidRPr="00B32E91">
        <w:rPr>
          <w:rFonts w:ascii="inherit" w:eastAsia="Times New Roman" w:hAnsi="inherit" w:cs="Arial"/>
          <w:color w:val="FFFFFF"/>
          <w:sz w:val="28"/>
          <w:szCs w:val="28"/>
          <w:bdr w:val="none" w:sz="0" w:space="0" w:color="auto" w:frame="1"/>
          <w:lang w:eastAsia="en-CA"/>
        </w:rPr>
        <w:t>1</w:t>
      </w:r>
    </w:p>
    <w:p w:rsidR="00B32E91" w:rsidRPr="00B32E91" w:rsidRDefault="00B32E91" w:rsidP="00B32E91">
      <w:pPr>
        <w:spacing w:before="150" w:after="150" w:line="240" w:lineRule="auto"/>
        <w:textAlignment w:val="baseline"/>
        <w:rPr>
          <w:rFonts w:ascii="inherit" w:eastAsia="Times New Roman" w:hAnsi="inherit" w:cs="Arial"/>
          <w:color w:val="333333"/>
          <w:sz w:val="28"/>
          <w:szCs w:val="28"/>
          <w:lang w:eastAsia="en-CA"/>
        </w:rPr>
      </w:pPr>
      <w:r w:rsidRPr="00B32E91">
        <w:rPr>
          <w:rFonts w:ascii="inherit" w:eastAsia="Times New Roman" w:hAnsi="inherit" w:cs="Arial"/>
          <w:color w:val="333333"/>
          <w:sz w:val="28"/>
          <w:szCs w:val="28"/>
          <w:lang w:eastAsia="en-CA"/>
        </w:rPr>
        <w:t>Understand the main character. Analyzing the main character is an important part of discovering the theme. List the physical and intangible attributes of the main character. Decide if the reader is supposed to identify with the main character or if she is someone the reader doesn't (or shouldn't) want to be.</w:t>
      </w:r>
    </w:p>
    <w:p w:rsidR="00B32E91" w:rsidRPr="00B32E91" w:rsidRDefault="00B32E91" w:rsidP="00B32E91">
      <w:pPr>
        <w:numPr>
          <w:ilvl w:val="0"/>
          <w:numId w:val="2"/>
        </w:numPr>
        <w:spacing w:after="0" w:line="240" w:lineRule="auto"/>
        <w:ind w:left="0"/>
        <w:jc w:val="center"/>
        <w:textAlignment w:val="baseline"/>
        <w:rPr>
          <w:rFonts w:ascii="Georgia" w:eastAsia="Times New Roman" w:hAnsi="Georgia" w:cs="Arial"/>
          <w:color w:val="DFA641"/>
          <w:sz w:val="28"/>
          <w:szCs w:val="28"/>
          <w:lang w:eastAsia="en-CA"/>
        </w:rPr>
      </w:pPr>
      <w:r w:rsidRPr="00B32E91">
        <w:rPr>
          <w:rFonts w:ascii="Georgia" w:eastAsia="Times New Roman" w:hAnsi="Georgia" w:cs="Arial"/>
          <w:color w:val="DFA641"/>
          <w:sz w:val="28"/>
          <w:szCs w:val="28"/>
          <w:lang w:eastAsia="en-CA"/>
        </w:rPr>
        <w:t>Step</w:t>
      </w:r>
      <w:r w:rsidRPr="00B32E91">
        <w:rPr>
          <w:rFonts w:ascii="inherit" w:eastAsia="Times New Roman" w:hAnsi="inherit" w:cs="Arial"/>
          <w:color w:val="FFFFFF"/>
          <w:sz w:val="28"/>
          <w:szCs w:val="28"/>
          <w:bdr w:val="none" w:sz="0" w:space="0" w:color="auto" w:frame="1"/>
          <w:lang w:eastAsia="en-CA"/>
        </w:rPr>
        <w:t>2</w:t>
      </w:r>
    </w:p>
    <w:p w:rsidR="00B32E91" w:rsidRPr="00B32E91" w:rsidRDefault="00B32E91" w:rsidP="00B32E91">
      <w:pPr>
        <w:spacing w:before="150" w:after="150" w:line="240" w:lineRule="auto"/>
        <w:textAlignment w:val="baseline"/>
        <w:rPr>
          <w:rFonts w:ascii="inherit" w:eastAsia="Times New Roman" w:hAnsi="inherit" w:cs="Arial"/>
          <w:color w:val="333333"/>
          <w:sz w:val="28"/>
          <w:szCs w:val="28"/>
          <w:lang w:eastAsia="en-CA"/>
        </w:rPr>
      </w:pPr>
      <w:r w:rsidRPr="00B32E91">
        <w:rPr>
          <w:rFonts w:ascii="inherit" w:eastAsia="Times New Roman" w:hAnsi="inherit" w:cs="Arial"/>
          <w:color w:val="333333"/>
          <w:sz w:val="28"/>
          <w:szCs w:val="28"/>
          <w:lang w:eastAsia="en-CA"/>
        </w:rPr>
        <w:t>Identify the conflict. The conflict in a short story always involves the main character. The conflict can be between the main character and another, society or some force of nature, or within the main character himself. Figure out specifically who or what the main character is struggling against in the short story.</w:t>
      </w:r>
    </w:p>
    <w:p w:rsidR="00B32E91" w:rsidRPr="00B32E91" w:rsidRDefault="00B32E91" w:rsidP="00B32E91">
      <w:pPr>
        <w:numPr>
          <w:ilvl w:val="0"/>
          <w:numId w:val="2"/>
        </w:numPr>
        <w:spacing w:after="0" w:line="240" w:lineRule="auto"/>
        <w:ind w:left="0"/>
        <w:jc w:val="center"/>
        <w:textAlignment w:val="baseline"/>
        <w:rPr>
          <w:rFonts w:ascii="Georgia" w:eastAsia="Times New Roman" w:hAnsi="Georgia" w:cs="Arial"/>
          <w:color w:val="DFA641"/>
          <w:sz w:val="28"/>
          <w:szCs w:val="28"/>
          <w:lang w:eastAsia="en-CA"/>
        </w:rPr>
      </w:pPr>
      <w:r w:rsidRPr="00B32E91">
        <w:rPr>
          <w:rFonts w:ascii="Georgia" w:eastAsia="Times New Roman" w:hAnsi="Georgia" w:cs="Arial"/>
          <w:color w:val="DFA641"/>
          <w:sz w:val="28"/>
          <w:szCs w:val="28"/>
          <w:lang w:eastAsia="en-CA"/>
        </w:rPr>
        <w:t>Step</w:t>
      </w:r>
      <w:r w:rsidRPr="00B32E91">
        <w:rPr>
          <w:rFonts w:ascii="inherit" w:eastAsia="Times New Roman" w:hAnsi="inherit" w:cs="Arial"/>
          <w:color w:val="FFFFFF"/>
          <w:sz w:val="28"/>
          <w:szCs w:val="28"/>
          <w:bdr w:val="none" w:sz="0" w:space="0" w:color="auto" w:frame="1"/>
          <w:lang w:eastAsia="en-CA"/>
        </w:rPr>
        <w:t>3</w:t>
      </w:r>
    </w:p>
    <w:p w:rsidR="00B32E91" w:rsidRPr="00B32E91" w:rsidRDefault="00B32E91" w:rsidP="00B32E91">
      <w:pPr>
        <w:spacing w:before="150" w:after="150" w:line="240" w:lineRule="auto"/>
        <w:textAlignment w:val="baseline"/>
        <w:rPr>
          <w:rFonts w:ascii="inherit" w:eastAsia="Times New Roman" w:hAnsi="inherit" w:cs="Arial"/>
          <w:color w:val="333333"/>
          <w:sz w:val="28"/>
          <w:szCs w:val="28"/>
          <w:lang w:eastAsia="en-CA"/>
        </w:rPr>
      </w:pPr>
      <w:r w:rsidRPr="00B32E91">
        <w:rPr>
          <w:rFonts w:ascii="inherit" w:eastAsia="Times New Roman" w:hAnsi="inherit" w:cs="Arial"/>
          <w:color w:val="333333"/>
          <w:sz w:val="28"/>
          <w:szCs w:val="28"/>
          <w:lang w:eastAsia="en-CA"/>
        </w:rPr>
        <w:t>Know how the conflict is resolved. The resolution of the conflict can give the reader a big clue as to the theme of a short story. Who wins the conflict is the writer's way of telling the reader which force was better. If an evil main character, one you wouldn't admire, wins out over some force of nature, the theme will have a negative slant.</w:t>
      </w:r>
    </w:p>
    <w:p w:rsidR="00B32E91" w:rsidRPr="00B32E91" w:rsidRDefault="00B32E91" w:rsidP="00B32E91">
      <w:pPr>
        <w:numPr>
          <w:ilvl w:val="0"/>
          <w:numId w:val="2"/>
        </w:numPr>
        <w:spacing w:after="0" w:line="240" w:lineRule="auto"/>
        <w:ind w:left="0"/>
        <w:jc w:val="center"/>
        <w:textAlignment w:val="baseline"/>
        <w:rPr>
          <w:rFonts w:ascii="Georgia" w:eastAsia="Times New Roman" w:hAnsi="Georgia" w:cs="Arial"/>
          <w:color w:val="DFA641"/>
          <w:sz w:val="28"/>
          <w:szCs w:val="28"/>
          <w:lang w:eastAsia="en-CA"/>
        </w:rPr>
      </w:pPr>
      <w:r w:rsidRPr="00B32E91">
        <w:rPr>
          <w:rFonts w:ascii="Georgia" w:eastAsia="Times New Roman" w:hAnsi="Georgia" w:cs="Arial"/>
          <w:color w:val="DFA641"/>
          <w:sz w:val="28"/>
          <w:szCs w:val="28"/>
          <w:lang w:eastAsia="en-CA"/>
        </w:rPr>
        <w:t>Step</w:t>
      </w:r>
      <w:r w:rsidRPr="00B32E91">
        <w:rPr>
          <w:rFonts w:ascii="inherit" w:eastAsia="Times New Roman" w:hAnsi="inherit" w:cs="Arial"/>
          <w:color w:val="FFFFFF"/>
          <w:sz w:val="28"/>
          <w:szCs w:val="28"/>
          <w:bdr w:val="none" w:sz="0" w:space="0" w:color="auto" w:frame="1"/>
          <w:lang w:eastAsia="en-CA"/>
        </w:rPr>
        <w:t>4</w:t>
      </w:r>
    </w:p>
    <w:p w:rsidR="00B32E91" w:rsidRPr="00B32E91" w:rsidRDefault="00B32E91" w:rsidP="00B32E91">
      <w:pPr>
        <w:spacing w:before="150" w:after="150" w:line="240" w:lineRule="auto"/>
        <w:textAlignment w:val="baseline"/>
        <w:rPr>
          <w:rFonts w:ascii="inherit" w:eastAsia="Times New Roman" w:hAnsi="inherit" w:cs="Arial"/>
          <w:color w:val="333333"/>
          <w:sz w:val="28"/>
          <w:szCs w:val="28"/>
          <w:lang w:eastAsia="en-CA"/>
        </w:rPr>
      </w:pPr>
      <w:r w:rsidRPr="00B32E91">
        <w:rPr>
          <w:rFonts w:ascii="inherit" w:eastAsia="Times New Roman" w:hAnsi="inherit" w:cs="Arial"/>
          <w:color w:val="333333"/>
          <w:sz w:val="28"/>
          <w:szCs w:val="28"/>
          <w:lang w:eastAsia="en-CA"/>
        </w:rPr>
        <w:t>Make a generalization. Look at the main character, her conflict and how it was resolved to determine the theme of the story. Start by understanding what the main character learned in the short story. Then, generalize that lesson to apply to everyone. If the main character learned not to trust her friend who just won the lottery, the theme of the short story may be that money changes people</w:t>
      </w:r>
      <w:r>
        <w:rPr>
          <w:rFonts w:ascii="inherit" w:eastAsia="Times New Roman" w:hAnsi="inherit" w:cs="Arial"/>
          <w:color w:val="333333"/>
          <w:sz w:val="28"/>
          <w:szCs w:val="28"/>
          <w:lang w:eastAsia="en-CA"/>
        </w:rPr>
        <w:t>.</w:t>
      </w:r>
    </w:p>
    <w:p w:rsidR="00015F53" w:rsidRDefault="00B32E91">
      <w:hyperlink r:id="rId6" w:history="1">
        <w:r>
          <w:rPr>
            <w:rStyle w:val="Hyperlink"/>
          </w:rPr>
          <w:t>http://www.ehow.com/how_2063746_identify-short-story-theme.html</w:t>
        </w:r>
      </w:hyperlink>
    </w:p>
    <w:sectPr w:rsidR="00015F53" w:rsidSect="004E41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61FC"/>
    <w:multiLevelType w:val="multilevel"/>
    <w:tmpl w:val="3DD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43435"/>
    <w:multiLevelType w:val="multilevel"/>
    <w:tmpl w:val="3D18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E91"/>
    <w:rsid w:val="004576E0"/>
    <w:rsid w:val="004E412F"/>
    <w:rsid w:val="00B32E91"/>
    <w:rsid w:val="00C03B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32E91"/>
  </w:style>
  <w:style w:type="character" w:styleId="Hyperlink">
    <w:name w:val="Hyperlink"/>
    <w:basedOn w:val="DefaultParagraphFont"/>
    <w:uiPriority w:val="99"/>
    <w:semiHidden/>
    <w:unhideWhenUsed/>
    <w:rsid w:val="00B32E91"/>
    <w:rPr>
      <w:color w:val="0000FF"/>
      <w:u w:val="single"/>
    </w:rPr>
  </w:style>
  <w:style w:type="paragraph" w:styleId="BalloonText">
    <w:name w:val="Balloon Text"/>
    <w:basedOn w:val="Normal"/>
    <w:link w:val="BalloonTextChar"/>
    <w:uiPriority w:val="99"/>
    <w:semiHidden/>
    <w:unhideWhenUsed/>
    <w:rsid w:val="00B3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066902">
      <w:bodyDiv w:val="1"/>
      <w:marLeft w:val="0"/>
      <w:marRight w:val="0"/>
      <w:marTop w:val="0"/>
      <w:marBottom w:val="0"/>
      <w:divBdr>
        <w:top w:val="none" w:sz="0" w:space="0" w:color="auto"/>
        <w:left w:val="none" w:sz="0" w:space="0" w:color="auto"/>
        <w:bottom w:val="none" w:sz="0" w:space="0" w:color="auto"/>
        <w:right w:val="none" w:sz="0" w:space="0" w:color="auto"/>
      </w:divBdr>
      <w:divsChild>
        <w:div w:id="1512529133">
          <w:marLeft w:val="0"/>
          <w:marRight w:val="0"/>
          <w:marTop w:val="0"/>
          <w:marBottom w:val="150"/>
          <w:divBdr>
            <w:top w:val="none" w:sz="0" w:space="0" w:color="auto"/>
            <w:left w:val="none" w:sz="0" w:space="0" w:color="auto"/>
            <w:bottom w:val="none" w:sz="0" w:space="0" w:color="auto"/>
            <w:right w:val="none" w:sz="0" w:space="0" w:color="auto"/>
          </w:divBdr>
          <w:divsChild>
            <w:div w:id="1855001370">
              <w:marLeft w:val="0"/>
              <w:marRight w:val="0"/>
              <w:marTop w:val="150"/>
              <w:marBottom w:val="0"/>
              <w:divBdr>
                <w:top w:val="none" w:sz="0" w:space="0" w:color="auto"/>
                <w:left w:val="none" w:sz="0" w:space="0" w:color="auto"/>
                <w:bottom w:val="none" w:sz="0" w:space="0" w:color="auto"/>
                <w:right w:val="none" w:sz="0" w:space="0" w:color="auto"/>
              </w:divBdr>
              <w:divsChild>
                <w:div w:id="2579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6744">
          <w:marLeft w:val="0"/>
          <w:marRight w:val="0"/>
          <w:marTop w:val="75"/>
          <w:marBottom w:val="75"/>
          <w:divBdr>
            <w:top w:val="none" w:sz="0" w:space="0" w:color="auto"/>
            <w:left w:val="none" w:sz="0" w:space="0" w:color="auto"/>
            <w:bottom w:val="none" w:sz="0" w:space="0" w:color="auto"/>
            <w:right w:val="none" w:sz="0" w:space="0" w:color="auto"/>
          </w:divBdr>
        </w:div>
        <w:div w:id="839855906">
          <w:marLeft w:val="0"/>
          <w:marRight w:val="0"/>
          <w:marTop w:val="0"/>
          <w:marBottom w:val="0"/>
          <w:divBdr>
            <w:top w:val="none" w:sz="0" w:space="0" w:color="auto"/>
            <w:left w:val="none" w:sz="0" w:space="0" w:color="auto"/>
            <w:bottom w:val="none" w:sz="0" w:space="0" w:color="auto"/>
            <w:right w:val="none" w:sz="0" w:space="0" w:color="auto"/>
          </w:divBdr>
          <w:divsChild>
            <w:div w:id="9650398">
              <w:marLeft w:val="0"/>
              <w:marRight w:val="0"/>
              <w:marTop w:val="0"/>
              <w:marBottom w:val="0"/>
              <w:divBdr>
                <w:top w:val="single" w:sz="6" w:space="4" w:color="DDE2E6"/>
                <w:left w:val="single" w:sz="2" w:space="0" w:color="DDE2E6"/>
                <w:bottom w:val="single" w:sz="18" w:space="4" w:color="DDE2E6"/>
                <w:right w:val="single" w:sz="2" w:space="0" w:color="DDE2E6"/>
              </w:divBdr>
              <w:divsChild>
                <w:div w:id="2006014382">
                  <w:marLeft w:val="0"/>
                  <w:marRight w:val="0"/>
                  <w:marTop w:val="0"/>
                  <w:marBottom w:val="0"/>
                  <w:divBdr>
                    <w:top w:val="none" w:sz="0" w:space="2" w:color="auto"/>
                    <w:left w:val="none" w:sz="0" w:space="0" w:color="auto"/>
                    <w:bottom w:val="none" w:sz="0" w:space="0" w:color="auto"/>
                    <w:right w:val="none" w:sz="0" w:space="0" w:color="auto"/>
                  </w:divBdr>
                </w:div>
                <w:div w:id="31077880">
                  <w:marLeft w:val="0"/>
                  <w:marRight w:val="0"/>
                  <w:marTop w:val="0"/>
                  <w:marBottom w:val="0"/>
                  <w:divBdr>
                    <w:top w:val="none" w:sz="0" w:space="0" w:color="auto"/>
                    <w:left w:val="none" w:sz="0" w:space="0" w:color="auto"/>
                    <w:bottom w:val="none" w:sz="0" w:space="0" w:color="auto"/>
                    <w:right w:val="none" w:sz="0" w:space="0" w:color="auto"/>
                  </w:divBdr>
                </w:div>
              </w:divsChild>
            </w:div>
            <w:div w:id="829521750">
              <w:marLeft w:val="0"/>
              <w:marRight w:val="150"/>
              <w:marTop w:val="0"/>
              <w:marBottom w:val="0"/>
              <w:divBdr>
                <w:top w:val="none" w:sz="0" w:space="0" w:color="auto"/>
                <w:left w:val="none" w:sz="0" w:space="0" w:color="auto"/>
                <w:bottom w:val="none" w:sz="0" w:space="0" w:color="auto"/>
                <w:right w:val="none" w:sz="0" w:space="0" w:color="auto"/>
              </w:divBdr>
            </w:div>
            <w:div w:id="1072847168">
              <w:marLeft w:val="0"/>
              <w:marRight w:val="150"/>
              <w:marTop w:val="0"/>
              <w:marBottom w:val="0"/>
              <w:divBdr>
                <w:top w:val="none" w:sz="0" w:space="0" w:color="auto"/>
                <w:left w:val="none" w:sz="0" w:space="0" w:color="auto"/>
                <w:bottom w:val="none" w:sz="0" w:space="0" w:color="auto"/>
                <w:right w:val="none" w:sz="0" w:space="0" w:color="auto"/>
              </w:divBdr>
            </w:div>
            <w:div w:id="77605076">
              <w:marLeft w:val="0"/>
              <w:marRight w:val="150"/>
              <w:marTop w:val="0"/>
              <w:marBottom w:val="0"/>
              <w:divBdr>
                <w:top w:val="none" w:sz="0" w:space="0" w:color="auto"/>
                <w:left w:val="none" w:sz="0" w:space="0" w:color="auto"/>
                <w:bottom w:val="none" w:sz="0" w:space="0" w:color="auto"/>
                <w:right w:val="none" w:sz="0" w:space="0" w:color="auto"/>
              </w:divBdr>
            </w:div>
            <w:div w:id="1662586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2063746_identify-short-story-theme.html" TargetMode="External"/><Relationship Id="rId5" Type="http://schemas.openxmlformats.org/officeDocument/2006/relationships/hyperlink" Target="http://www.ehow.com/how_2063746_identify-short-story-the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1754</Characters>
  <Application>Microsoft Office Word</Application>
  <DocSecurity>0</DocSecurity>
  <Lines>14</Lines>
  <Paragraphs>4</Paragraphs>
  <ScaleCrop>false</ScaleCrop>
  <Company>Hewlett-Packard</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Ting</cp:lastModifiedBy>
  <cp:revision>1</cp:revision>
  <dcterms:created xsi:type="dcterms:W3CDTF">2009-12-02T01:34:00Z</dcterms:created>
  <dcterms:modified xsi:type="dcterms:W3CDTF">2009-12-02T01:37:00Z</dcterms:modified>
</cp:coreProperties>
</file>